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B06C" w14:textId="77777777" w:rsidR="00016790" w:rsidRDefault="00F23928">
      <w:pPr>
        <w:rPr>
          <w:sz w:val="24"/>
        </w:rPr>
      </w:pPr>
      <w:r>
        <w:rPr>
          <w:rFonts w:hint="eastAsia"/>
          <w:sz w:val="24"/>
        </w:rPr>
        <w:t>第３</w:t>
      </w:r>
      <w:r w:rsidR="00016790">
        <w:rPr>
          <w:rFonts w:hint="eastAsia"/>
          <w:sz w:val="24"/>
        </w:rPr>
        <w:t>号様式</w:t>
      </w:r>
    </w:p>
    <w:p w14:paraId="6D8AE12B" w14:textId="77777777" w:rsidR="00016790" w:rsidRPr="007C7E93" w:rsidRDefault="00016790">
      <w:pPr>
        <w:jc w:val="center"/>
        <w:rPr>
          <w:b/>
          <w:bCs/>
          <w:sz w:val="32"/>
        </w:rPr>
      </w:pPr>
      <w:r w:rsidRPr="007C7E93">
        <w:rPr>
          <w:rFonts w:hint="eastAsia"/>
          <w:b/>
          <w:bCs/>
          <w:sz w:val="32"/>
        </w:rPr>
        <w:t>功　績　調　書</w:t>
      </w:r>
    </w:p>
    <w:p w14:paraId="03ED28D5" w14:textId="77777777" w:rsidR="00016790" w:rsidRDefault="00016790">
      <w:pPr>
        <w:rPr>
          <w:sz w:val="24"/>
        </w:rPr>
      </w:pPr>
    </w:p>
    <w:p w14:paraId="3C4430BF" w14:textId="77777777" w:rsidR="00016790" w:rsidRDefault="00016790">
      <w:pPr>
        <w:rPr>
          <w:sz w:val="24"/>
        </w:rPr>
      </w:pPr>
    </w:p>
    <w:p w14:paraId="1F0EE029" w14:textId="77777777" w:rsidR="007C7E93" w:rsidRDefault="007C7E93">
      <w:pPr>
        <w:rPr>
          <w:sz w:val="24"/>
        </w:rPr>
      </w:pPr>
    </w:p>
    <w:p w14:paraId="18BA5765" w14:textId="77777777" w:rsidR="003E1B91" w:rsidRDefault="003E1B91" w:rsidP="003E1B91">
      <w:pPr>
        <w:spacing w:line="0" w:lineRule="atLeast"/>
        <w:ind w:firstLineChars="1700" w:firstLine="4080"/>
        <w:rPr>
          <w:kern w:val="0"/>
          <w:sz w:val="24"/>
        </w:rPr>
      </w:pPr>
      <w:r>
        <w:rPr>
          <w:rFonts w:hint="eastAsia"/>
          <w:kern w:val="0"/>
          <w:sz w:val="24"/>
        </w:rPr>
        <w:t xml:space="preserve">ふりがな　　　　</w:t>
      </w:r>
    </w:p>
    <w:p w14:paraId="3FB770A5" w14:textId="77777777" w:rsidR="003E1B91" w:rsidRPr="00E56B10" w:rsidRDefault="003E1B91" w:rsidP="003E1B91">
      <w:pPr>
        <w:spacing w:line="360" w:lineRule="auto"/>
        <w:ind w:firstLineChars="1700" w:firstLine="4080"/>
        <w:rPr>
          <w:kern w:val="0"/>
          <w:sz w:val="24"/>
        </w:rPr>
      </w:pPr>
      <w:r w:rsidRPr="00E56B10">
        <w:rPr>
          <w:rFonts w:hint="eastAsia"/>
          <w:kern w:val="0"/>
          <w:sz w:val="24"/>
        </w:rPr>
        <w:t xml:space="preserve">氏　　名　　　　</w:t>
      </w:r>
      <w:r w:rsidRPr="00F2268B">
        <w:rPr>
          <w:rFonts w:hint="eastAsia"/>
          <w:color w:val="FF0000"/>
          <w:kern w:val="0"/>
          <w:sz w:val="24"/>
        </w:rPr>
        <w:t xml:space="preserve">○　○　　○　○　</w:t>
      </w:r>
    </w:p>
    <w:p w14:paraId="7B693132" w14:textId="77777777" w:rsidR="00016790" w:rsidRDefault="003E1B91" w:rsidP="003E1B91">
      <w:pPr>
        <w:spacing w:line="360" w:lineRule="auto"/>
        <w:ind w:firstLineChars="1700" w:firstLine="4080"/>
        <w:rPr>
          <w:sz w:val="24"/>
          <w:u w:val="dotted"/>
        </w:rPr>
      </w:pPr>
      <w:r>
        <w:rPr>
          <w:rFonts w:hint="eastAsia"/>
          <w:kern w:val="0"/>
          <w:sz w:val="24"/>
          <w:u w:val="dotted"/>
        </w:rPr>
        <w:t xml:space="preserve">生年月日　</w:t>
      </w:r>
      <w:r>
        <w:rPr>
          <w:rFonts w:hint="eastAsia"/>
          <w:sz w:val="24"/>
          <w:u w:val="dotted"/>
        </w:rPr>
        <w:t xml:space="preserve">　　　</w:t>
      </w:r>
      <w:r w:rsidRPr="00F2268B">
        <w:rPr>
          <w:rFonts w:hint="eastAsia"/>
          <w:color w:val="FF0000"/>
          <w:sz w:val="24"/>
          <w:u w:val="dotted"/>
        </w:rPr>
        <w:t>昭和△△</w:t>
      </w:r>
      <w:r>
        <w:rPr>
          <w:rFonts w:hint="eastAsia"/>
          <w:sz w:val="24"/>
          <w:u w:val="dotted"/>
        </w:rPr>
        <w:t>年</w:t>
      </w:r>
      <w:r w:rsidRPr="00F2268B">
        <w:rPr>
          <w:rFonts w:hint="eastAsia"/>
          <w:color w:val="FF0000"/>
          <w:sz w:val="24"/>
          <w:u w:val="dotted"/>
        </w:rPr>
        <w:t>△△</w:t>
      </w:r>
      <w:r>
        <w:rPr>
          <w:rFonts w:hint="eastAsia"/>
          <w:sz w:val="24"/>
          <w:u w:val="dotted"/>
        </w:rPr>
        <w:t>月</w:t>
      </w:r>
      <w:r w:rsidRPr="00F2268B">
        <w:rPr>
          <w:rFonts w:hint="eastAsia"/>
          <w:color w:val="FF0000"/>
          <w:sz w:val="24"/>
          <w:u w:val="dotted"/>
        </w:rPr>
        <w:t>△△</w:t>
      </w:r>
      <w:r>
        <w:rPr>
          <w:rFonts w:hint="eastAsia"/>
          <w:sz w:val="24"/>
          <w:u w:val="dotted"/>
        </w:rPr>
        <w:t>日　生</w:t>
      </w:r>
    </w:p>
    <w:p w14:paraId="0D914168" w14:textId="77777777" w:rsidR="00016790" w:rsidRDefault="00016790" w:rsidP="007C7E93">
      <w:pPr>
        <w:rPr>
          <w:sz w:val="24"/>
        </w:rPr>
      </w:pPr>
    </w:p>
    <w:p w14:paraId="1886D82C" w14:textId="77777777" w:rsidR="00016790" w:rsidRDefault="00016790" w:rsidP="007C7E93">
      <w:pPr>
        <w:rPr>
          <w:sz w:val="24"/>
        </w:rPr>
      </w:pPr>
    </w:p>
    <w:p w14:paraId="081FDBF7" w14:textId="77777777" w:rsidR="00016790" w:rsidRDefault="00016790" w:rsidP="007C7E93">
      <w:pPr>
        <w:rPr>
          <w:sz w:val="24"/>
        </w:rPr>
      </w:pPr>
      <w:r>
        <w:rPr>
          <w:rFonts w:hint="eastAsia"/>
          <w:sz w:val="24"/>
        </w:rPr>
        <w:t>１．</w:t>
      </w:r>
      <w:r w:rsidR="00F23928">
        <w:rPr>
          <w:rFonts w:hint="eastAsia"/>
          <w:sz w:val="24"/>
        </w:rPr>
        <w:t>運行管理業務に関する効果的な業務手法の考案又は改善等の功績について</w:t>
      </w:r>
    </w:p>
    <w:p w14:paraId="49464D40" w14:textId="758AB6DE" w:rsidR="00F23928" w:rsidRDefault="00F23928" w:rsidP="007C7E93">
      <w:pPr>
        <w:ind w:leftChars="200" w:left="660" w:hangingChars="100" w:hanging="240"/>
        <w:rPr>
          <w:color w:val="FF0000"/>
          <w:sz w:val="24"/>
        </w:rPr>
      </w:pPr>
      <w:r>
        <w:rPr>
          <w:rFonts w:hint="eastAsia"/>
          <w:color w:val="FF0000"/>
          <w:sz w:val="24"/>
        </w:rPr>
        <w:t>『運行管理業務</w:t>
      </w:r>
      <w:r w:rsidR="00A50528">
        <w:rPr>
          <w:rFonts w:hint="eastAsia"/>
          <w:color w:val="FF0000"/>
          <w:sz w:val="24"/>
        </w:rPr>
        <w:t>に</w:t>
      </w:r>
      <w:r>
        <w:rPr>
          <w:rFonts w:hint="eastAsia"/>
          <w:color w:val="FF0000"/>
          <w:sz w:val="24"/>
        </w:rPr>
        <w:t>関する効果的な業務手法の考案又は改善等の功績』とは、定期的な安全運行に関する勉強会等の考案、安全確保に関する施設等の新設や改善、運行管理体制の見直し等の具体的な取り組みであって、それらが営業所や会社内で制度化されているものをいう。</w:t>
      </w:r>
    </w:p>
    <w:p w14:paraId="290E64C5" w14:textId="77777777" w:rsidR="00016790" w:rsidRDefault="00016790" w:rsidP="007C7E93">
      <w:pPr>
        <w:rPr>
          <w:sz w:val="24"/>
        </w:rPr>
      </w:pPr>
    </w:p>
    <w:p w14:paraId="283CAF36" w14:textId="77777777" w:rsidR="007C7E93" w:rsidRDefault="007C7E93" w:rsidP="007C7E93">
      <w:pPr>
        <w:rPr>
          <w:sz w:val="24"/>
        </w:rPr>
      </w:pPr>
    </w:p>
    <w:p w14:paraId="3B1A75B2" w14:textId="77777777" w:rsidR="00016790" w:rsidRDefault="00016790" w:rsidP="007C7E93">
      <w:pPr>
        <w:rPr>
          <w:sz w:val="24"/>
        </w:rPr>
      </w:pPr>
    </w:p>
    <w:p w14:paraId="012207A8" w14:textId="77777777" w:rsidR="00016790" w:rsidRDefault="00016790" w:rsidP="007C7E93">
      <w:pPr>
        <w:ind w:left="1200" w:hangingChars="500" w:hanging="1200"/>
        <w:rPr>
          <w:sz w:val="24"/>
        </w:rPr>
      </w:pPr>
      <w:r>
        <w:rPr>
          <w:rFonts w:hint="eastAsia"/>
          <w:sz w:val="24"/>
        </w:rPr>
        <w:t>２．</w:t>
      </w:r>
      <w:r w:rsidR="00F23928">
        <w:rPr>
          <w:rFonts w:hint="eastAsia"/>
          <w:sz w:val="24"/>
        </w:rPr>
        <w:t>運行管理業務を十分に理解し、適確に実施していることについて</w:t>
      </w:r>
    </w:p>
    <w:p w14:paraId="118C7148" w14:textId="385A20F8" w:rsidR="00981235" w:rsidRPr="00C84CC4" w:rsidRDefault="00F23928" w:rsidP="007C7E93">
      <w:pPr>
        <w:ind w:left="720" w:hangingChars="300" w:hanging="720"/>
        <w:rPr>
          <w:color w:val="FF0000"/>
          <w:sz w:val="24"/>
        </w:rPr>
      </w:pPr>
      <w:r w:rsidRPr="00C84CC4">
        <w:rPr>
          <w:rFonts w:hint="eastAsia"/>
          <w:color w:val="FF0000"/>
          <w:sz w:val="24"/>
        </w:rPr>
        <w:t xml:space="preserve">　　『運行管理業務を十分に理解し適確に実施』とは、関係法令で定められている運行管理者の業務を十分に理解し適確に実施するとともに、必要な講習を受講している者を指し、運行管理業務を補助者任せとする等</w:t>
      </w:r>
      <w:r w:rsidR="00C84CC4" w:rsidRPr="00C84CC4">
        <w:rPr>
          <w:rFonts w:hint="eastAsia"/>
          <w:color w:val="FF0000"/>
          <w:sz w:val="24"/>
        </w:rPr>
        <w:t>、</w:t>
      </w:r>
      <w:r w:rsidRPr="00C84CC4">
        <w:rPr>
          <w:rFonts w:hint="eastAsia"/>
          <w:color w:val="FF0000"/>
          <w:sz w:val="24"/>
        </w:rPr>
        <w:t>事実上</w:t>
      </w:r>
      <w:r w:rsidR="00C84CC4" w:rsidRPr="00C84CC4">
        <w:rPr>
          <w:rFonts w:hint="eastAsia"/>
          <w:color w:val="FF0000"/>
          <w:sz w:val="24"/>
        </w:rPr>
        <w:t>名目だけの運行管理者である者を除く。</w:t>
      </w:r>
    </w:p>
    <w:p w14:paraId="53E281F1" w14:textId="77777777" w:rsidR="00F23928" w:rsidRDefault="00F23928" w:rsidP="007C7E93">
      <w:pPr>
        <w:ind w:left="240"/>
        <w:rPr>
          <w:sz w:val="24"/>
        </w:rPr>
      </w:pPr>
    </w:p>
    <w:p w14:paraId="339FD507" w14:textId="77777777" w:rsidR="00016790" w:rsidRDefault="00016790" w:rsidP="007C7E93">
      <w:pPr>
        <w:ind w:left="960" w:hangingChars="400" w:hanging="960"/>
        <w:rPr>
          <w:sz w:val="24"/>
        </w:rPr>
      </w:pPr>
    </w:p>
    <w:p w14:paraId="15BC40DE" w14:textId="77777777" w:rsidR="007C7E93" w:rsidRDefault="007C7E93" w:rsidP="007C7E93">
      <w:pPr>
        <w:ind w:left="960" w:hangingChars="400" w:hanging="960"/>
        <w:rPr>
          <w:sz w:val="24"/>
        </w:rPr>
      </w:pPr>
    </w:p>
    <w:p w14:paraId="72113786" w14:textId="77777777" w:rsidR="00F23928" w:rsidRDefault="00F23928" w:rsidP="007C7E93">
      <w:pPr>
        <w:ind w:left="960" w:hangingChars="400" w:hanging="960"/>
        <w:rPr>
          <w:sz w:val="24"/>
        </w:rPr>
      </w:pPr>
      <w:r>
        <w:rPr>
          <w:rFonts w:hint="eastAsia"/>
          <w:sz w:val="24"/>
        </w:rPr>
        <w:t>３．勤務状態が優良であることについて</w:t>
      </w:r>
    </w:p>
    <w:p w14:paraId="198BF656" w14:textId="05293E3E" w:rsidR="00C84CC4" w:rsidRPr="00C84CC4" w:rsidRDefault="00C84CC4" w:rsidP="007C7E93">
      <w:pPr>
        <w:ind w:left="720" w:hangingChars="300" w:hanging="720"/>
        <w:rPr>
          <w:color w:val="FF0000"/>
          <w:sz w:val="24"/>
        </w:rPr>
      </w:pPr>
      <w:r w:rsidRPr="00C84CC4">
        <w:rPr>
          <w:rFonts w:hint="eastAsia"/>
          <w:color w:val="FF0000"/>
          <w:sz w:val="24"/>
        </w:rPr>
        <w:t xml:space="preserve">　　『</w:t>
      </w:r>
      <w:r>
        <w:rPr>
          <w:rFonts w:hint="eastAsia"/>
          <w:color w:val="FF0000"/>
          <w:sz w:val="24"/>
        </w:rPr>
        <w:t>勤務状態が優良</w:t>
      </w:r>
      <w:r w:rsidRPr="00C84CC4">
        <w:rPr>
          <w:rFonts w:hint="eastAsia"/>
          <w:color w:val="FF0000"/>
          <w:sz w:val="24"/>
        </w:rPr>
        <w:t>』とは、</w:t>
      </w:r>
      <w:r>
        <w:rPr>
          <w:rFonts w:hint="eastAsia"/>
          <w:color w:val="FF0000"/>
          <w:sz w:val="24"/>
        </w:rPr>
        <w:t>無断欠勤や遅刻等が常習化している等、世間一般的に勤務状態に問題があると認められる者ではなく、かつ、</w:t>
      </w:r>
      <w:r w:rsidR="002C3CEA">
        <w:rPr>
          <w:rFonts w:hint="eastAsia"/>
          <w:color w:val="FF0000"/>
          <w:sz w:val="24"/>
        </w:rPr>
        <w:t>令和</w:t>
      </w:r>
      <w:r w:rsidR="00B36FCA">
        <w:rPr>
          <w:rFonts w:hint="eastAsia"/>
          <w:color w:val="FF0000"/>
          <w:sz w:val="24"/>
        </w:rPr>
        <w:t>７</w:t>
      </w:r>
      <w:r>
        <w:rPr>
          <w:rFonts w:hint="eastAsia"/>
          <w:color w:val="FF0000"/>
          <w:sz w:val="24"/>
        </w:rPr>
        <w:t>年４月１日における過去５年間において無事故無違反であるとともに、刑罰がない者をいう。</w:t>
      </w:r>
    </w:p>
    <w:p w14:paraId="2975EF06" w14:textId="77777777" w:rsidR="00C84CC4" w:rsidRPr="00C84CC4" w:rsidRDefault="00C84CC4" w:rsidP="007C7E93">
      <w:pPr>
        <w:ind w:left="960" w:hangingChars="400" w:hanging="960"/>
        <w:rPr>
          <w:sz w:val="24"/>
        </w:rPr>
      </w:pPr>
    </w:p>
    <w:p w14:paraId="2C5F9259" w14:textId="77777777" w:rsidR="00C84CC4" w:rsidRDefault="00C84CC4" w:rsidP="007C7E93">
      <w:pPr>
        <w:ind w:left="960" w:hangingChars="400" w:hanging="960"/>
        <w:rPr>
          <w:sz w:val="24"/>
        </w:rPr>
      </w:pPr>
    </w:p>
    <w:p w14:paraId="697E19A6" w14:textId="77777777" w:rsidR="00C84CC4" w:rsidRDefault="00C84CC4" w:rsidP="007C7E93">
      <w:pPr>
        <w:ind w:left="960" w:hangingChars="400" w:hanging="960"/>
        <w:rPr>
          <w:sz w:val="24"/>
        </w:rPr>
      </w:pPr>
    </w:p>
    <w:p w14:paraId="25AAF3C9" w14:textId="09F9816A" w:rsidR="00C84CC4" w:rsidRPr="00C84CC4" w:rsidRDefault="00C84CC4" w:rsidP="007C7E93">
      <w:pPr>
        <w:pStyle w:val="a9"/>
        <w:numPr>
          <w:ilvl w:val="0"/>
          <w:numId w:val="3"/>
        </w:numPr>
        <w:ind w:leftChars="0"/>
        <w:rPr>
          <w:color w:val="FF0000"/>
          <w:sz w:val="24"/>
        </w:rPr>
      </w:pPr>
      <w:r w:rsidRPr="00C84CC4">
        <w:rPr>
          <w:rFonts w:hint="eastAsia"/>
          <w:color w:val="FF0000"/>
          <w:sz w:val="24"/>
        </w:rPr>
        <w:t>上記１～３について、それぞれの功績を具体的、かつ、明確に記載して</w:t>
      </w:r>
      <w:r w:rsidR="00004FB8">
        <w:rPr>
          <w:rFonts w:hint="eastAsia"/>
          <w:color w:val="FF0000"/>
          <w:sz w:val="24"/>
        </w:rPr>
        <w:t>くだ</w:t>
      </w:r>
      <w:r w:rsidRPr="00C84CC4">
        <w:rPr>
          <w:rFonts w:hint="eastAsia"/>
          <w:color w:val="FF0000"/>
          <w:sz w:val="24"/>
        </w:rPr>
        <w:t>さい。</w:t>
      </w:r>
    </w:p>
    <w:sectPr w:rsidR="00C84CC4" w:rsidRPr="00C84CC4">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DD5DA" w14:textId="77777777" w:rsidR="00A44F26" w:rsidRDefault="00A44F26" w:rsidP="002126E9">
      <w:r>
        <w:separator/>
      </w:r>
    </w:p>
  </w:endnote>
  <w:endnote w:type="continuationSeparator" w:id="0">
    <w:p w14:paraId="28DD1E90" w14:textId="77777777" w:rsidR="00A44F26" w:rsidRDefault="00A44F26" w:rsidP="002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BA9E0" w14:textId="77777777" w:rsidR="00A44F26" w:rsidRDefault="00A44F26" w:rsidP="002126E9">
      <w:r>
        <w:separator/>
      </w:r>
    </w:p>
  </w:footnote>
  <w:footnote w:type="continuationSeparator" w:id="0">
    <w:p w14:paraId="0AB23C0D" w14:textId="77777777" w:rsidR="00A44F26" w:rsidRDefault="00A44F26" w:rsidP="0021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D1479"/>
    <w:multiLevelType w:val="hybridMultilevel"/>
    <w:tmpl w:val="A376911E"/>
    <w:lvl w:ilvl="0" w:tplc="B8B8EF9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7825254"/>
    <w:multiLevelType w:val="hybridMultilevel"/>
    <w:tmpl w:val="60FC1E46"/>
    <w:lvl w:ilvl="0" w:tplc="D5AEFF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371BCB"/>
    <w:multiLevelType w:val="hybridMultilevel"/>
    <w:tmpl w:val="768E7FF2"/>
    <w:lvl w:ilvl="0" w:tplc="6F4085C6">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514880738">
    <w:abstractNumId w:val="1"/>
  </w:num>
  <w:num w:numId="2" w16cid:durableId="311443399">
    <w:abstractNumId w:val="2"/>
  </w:num>
  <w:num w:numId="3" w16cid:durableId="12327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D4"/>
    <w:rsid w:val="00004FB8"/>
    <w:rsid w:val="00016790"/>
    <w:rsid w:val="000C5080"/>
    <w:rsid w:val="001253FE"/>
    <w:rsid w:val="00187183"/>
    <w:rsid w:val="002126E9"/>
    <w:rsid w:val="002C3CEA"/>
    <w:rsid w:val="003604D4"/>
    <w:rsid w:val="003E1B91"/>
    <w:rsid w:val="00703B7C"/>
    <w:rsid w:val="007C08C5"/>
    <w:rsid w:val="007C7E93"/>
    <w:rsid w:val="008733BD"/>
    <w:rsid w:val="00981235"/>
    <w:rsid w:val="00A44F26"/>
    <w:rsid w:val="00A50528"/>
    <w:rsid w:val="00AD39F6"/>
    <w:rsid w:val="00B36FCA"/>
    <w:rsid w:val="00B80E20"/>
    <w:rsid w:val="00C02E36"/>
    <w:rsid w:val="00C84CC4"/>
    <w:rsid w:val="00CA00DD"/>
    <w:rsid w:val="00D548F2"/>
    <w:rsid w:val="00DC6A2D"/>
    <w:rsid w:val="00E92EDF"/>
    <w:rsid w:val="00ED2797"/>
    <w:rsid w:val="00F01CBE"/>
    <w:rsid w:val="00F23928"/>
    <w:rsid w:val="00F7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C73C4"/>
  <w15:docId w15:val="{72B6EA75-F5EF-4E94-871B-A7BA848E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172" w:left="541" w:hangingChars="75" w:hanging="180"/>
    </w:pPr>
    <w:rPr>
      <w:sz w:val="24"/>
    </w:rPr>
  </w:style>
  <w:style w:type="paragraph" w:styleId="a4">
    <w:name w:val="Balloon Text"/>
    <w:basedOn w:val="a"/>
    <w:semiHidden/>
    <w:rsid w:val="00AD39F6"/>
    <w:rPr>
      <w:rFonts w:ascii="Arial" w:eastAsia="ＭＳ ゴシック" w:hAnsi="Arial"/>
      <w:sz w:val="18"/>
      <w:szCs w:val="18"/>
    </w:rPr>
  </w:style>
  <w:style w:type="paragraph" w:styleId="a5">
    <w:name w:val="header"/>
    <w:basedOn w:val="a"/>
    <w:link w:val="a6"/>
    <w:rsid w:val="002126E9"/>
    <w:pPr>
      <w:tabs>
        <w:tab w:val="center" w:pos="4252"/>
        <w:tab w:val="right" w:pos="8504"/>
      </w:tabs>
      <w:snapToGrid w:val="0"/>
    </w:pPr>
  </w:style>
  <w:style w:type="character" w:customStyle="1" w:styleId="a6">
    <w:name w:val="ヘッダー (文字)"/>
    <w:basedOn w:val="a0"/>
    <w:link w:val="a5"/>
    <w:rsid w:val="002126E9"/>
    <w:rPr>
      <w:kern w:val="2"/>
      <w:sz w:val="21"/>
      <w:szCs w:val="24"/>
    </w:rPr>
  </w:style>
  <w:style w:type="paragraph" w:styleId="a7">
    <w:name w:val="footer"/>
    <w:basedOn w:val="a"/>
    <w:link w:val="a8"/>
    <w:rsid w:val="002126E9"/>
    <w:pPr>
      <w:tabs>
        <w:tab w:val="center" w:pos="4252"/>
        <w:tab w:val="right" w:pos="8504"/>
      </w:tabs>
      <w:snapToGrid w:val="0"/>
    </w:pPr>
  </w:style>
  <w:style w:type="character" w:customStyle="1" w:styleId="a8">
    <w:name w:val="フッター (文字)"/>
    <w:basedOn w:val="a0"/>
    <w:link w:val="a7"/>
    <w:rsid w:val="002126E9"/>
    <w:rPr>
      <w:kern w:val="2"/>
      <w:sz w:val="21"/>
      <w:szCs w:val="24"/>
    </w:rPr>
  </w:style>
  <w:style w:type="paragraph" w:styleId="a9">
    <w:name w:val="List Paragraph"/>
    <w:basedOn w:val="a"/>
    <w:uiPriority w:val="34"/>
    <w:qFormat/>
    <w:rsid w:val="00C84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（社）石川県トラック協会</dc:creator>
  <cp:lastModifiedBy>春田 修一</cp:lastModifiedBy>
  <cp:revision>12</cp:revision>
  <cp:lastPrinted>2008-04-01T04:56:00Z</cp:lastPrinted>
  <dcterms:created xsi:type="dcterms:W3CDTF">2012-03-16T07:15:00Z</dcterms:created>
  <dcterms:modified xsi:type="dcterms:W3CDTF">2025-01-10T04:48:00Z</dcterms:modified>
</cp:coreProperties>
</file>